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FCA" w:rsidRPr="00567FCA" w:rsidRDefault="00567FCA" w:rsidP="00567FCA">
      <w:pPr>
        <w:pStyle w:val="NormalWeb"/>
        <w:jc w:val="center"/>
        <w:rPr>
          <w:rFonts w:asciiTheme="minorHAnsi" w:hAnsiTheme="minorHAnsi" w:cstheme="minorHAnsi"/>
          <w:b/>
          <w:sz w:val="48"/>
          <w:szCs w:val="48"/>
        </w:rPr>
      </w:pPr>
      <w:bookmarkStart w:id="0" w:name="_GoBack"/>
      <w:r w:rsidRPr="00567FCA">
        <w:rPr>
          <w:rFonts w:asciiTheme="minorHAnsi" w:hAnsiTheme="minorHAnsi" w:cstheme="minorHAnsi"/>
          <w:b/>
          <w:sz w:val="48"/>
          <w:szCs w:val="48"/>
        </w:rPr>
        <w:t xml:space="preserve">RAJABANDOT vs Situs </w:t>
      </w:r>
      <w:proofErr w:type="spellStart"/>
      <w:r w:rsidRPr="00567FCA">
        <w:rPr>
          <w:rFonts w:asciiTheme="minorHAnsi" w:hAnsiTheme="minorHAnsi" w:cstheme="minorHAnsi"/>
          <w:b/>
          <w:sz w:val="48"/>
          <w:szCs w:val="48"/>
        </w:rPr>
        <w:t>Togel</w:t>
      </w:r>
      <w:proofErr w:type="spellEnd"/>
      <w:r w:rsidRPr="00567FCA">
        <w:rPr>
          <w:rFonts w:asciiTheme="minorHAnsi" w:hAnsiTheme="minorHAnsi" w:cstheme="minorHAnsi"/>
          <w:b/>
          <w:sz w:val="48"/>
          <w:szCs w:val="48"/>
        </w:rPr>
        <w:t xml:space="preserve"> Lain – Mana yang </w:t>
      </w:r>
      <w:proofErr w:type="spellStart"/>
      <w:r w:rsidRPr="00567FCA">
        <w:rPr>
          <w:rFonts w:asciiTheme="minorHAnsi" w:hAnsiTheme="minorHAnsi" w:cstheme="minorHAnsi"/>
          <w:b/>
          <w:sz w:val="48"/>
          <w:szCs w:val="48"/>
        </w:rPr>
        <w:t>Lebih</w:t>
      </w:r>
      <w:proofErr w:type="spellEnd"/>
      <w:r w:rsidRPr="00567FCA">
        <w:rPr>
          <w:rFonts w:asciiTheme="minorHAnsi" w:hAnsiTheme="minorHAnsi" w:cstheme="minorHAnsi"/>
          <w:b/>
          <w:sz w:val="48"/>
          <w:szCs w:val="48"/>
        </w:rPr>
        <w:t xml:space="preserve"> </w:t>
      </w:r>
      <w:proofErr w:type="spellStart"/>
      <w:r w:rsidRPr="00567FCA">
        <w:rPr>
          <w:rFonts w:asciiTheme="minorHAnsi" w:hAnsiTheme="minorHAnsi" w:cstheme="minorHAnsi"/>
          <w:b/>
          <w:sz w:val="48"/>
          <w:szCs w:val="48"/>
        </w:rPr>
        <w:t>Andal</w:t>
      </w:r>
      <w:proofErr w:type="spellEnd"/>
      <w:r w:rsidRPr="00567FCA">
        <w:rPr>
          <w:rFonts w:asciiTheme="minorHAnsi" w:hAnsiTheme="minorHAnsi" w:cstheme="minorHAnsi"/>
          <w:b/>
          <w:sz w:val="48"/>
          <w:szCs w:val="48"/>
        </w:rPr>
        <w:t>?</w:t>
      </w:r>
    </w:p>
    <w:bookmarkEnd w:id="0"/>
    <w:p w:rsidR="00567FCA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567FCA">
        <w:rPr>
          <w:rFonts w:asciiTheme="minorHAnsi" w:hAnsiTheme="minorHAnsi" w:cstheme="minorHAnsi"/>
          <w:sz w:val="22"/>
          <w:szCs w:val="22"/>
        </w:rPr>
        <w:t xml:space="preserve">Di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tengah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banyaknya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situs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togel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online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menawarkan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berbagai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fitur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tetap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unggul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sebagai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platform login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alternatif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paling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andal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Perbandingan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dengan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situs lain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menunjukkan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bahwa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memiliki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keunggulan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signifikan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dalam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hal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aksesibilitas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prediksi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proofErr w:type="gram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proofErr w:type="gram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keamanan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Tahun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2025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menjadi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bukti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dominasi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RAJABANDOT di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pasar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Asia.</w:t>
      </w:r>
    </w:p>
    <w:p w:rsidR="00567FCA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Pertama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menawarkan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link login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alternatif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aktif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gampang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jebol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Situs lain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sering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kali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mengalami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pemblokiran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tidak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menyediakan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solusi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cepat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bagi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pengguna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memastikan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bahwa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pemain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selalu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memiliki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jalur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masuk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ke situs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utama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tanpa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perlu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repot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mencari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sendiri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>.</w:t>
      </w:r>
    </w:p>
    <w:p w:rsidR="00567FCA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Kedua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menyediakan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prediksi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togel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akurat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berbasis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data. Situs lain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cenderung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memberikan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angka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acak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tanpa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analisis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mendalam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menggunakan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pendekatan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statistik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pola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keluaran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untuk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menyusun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prediksi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benar-benar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membantu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pemain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menang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>.</w:t>
      </w:r>
    </w:p>
    <w:p w:rsidR="00567FCA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Ketiga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dari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sisi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tampilan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navigasi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hyperlink r:id="rId4" w:history="1">
        <w:proofErr w:type="spellStart"/>
        <w:r w:rsidRPr="00567FCA">
          <w:rPr>
            <w:rStyle w:val="Hyperlink"/>
            <w:rFonts w:ascii="Calibri" w:hAnsi="Calibri" w:cs="Calibri"/>
            <w:b/>
            <w:sz w:val="22"/>
            <w:szCs w:val="22"/>
          </w:rPr>
          <w:t>rajabandot</w:t>
        </w:r>
        <w:proofErr w:type="spellEnd"/>
        <w:r w:rsidRPr="00567FCA">
          <w:rPr>
            <w:rStyle w:val="Hyperlink"/>
            <w:rFonts w:ascii="Calibri" w:hAnsi="Calibri" w:cs="Calibri"/>
            <w:b/>
            <w:sz w:val="22"/>
            <w:szCs w:val="22"/>
          </w:rPr>
          <w:t xml:space="preserve"> </w:t>
        </w:r>
        <w:proofErr w:type="spellStart"/>
        <w:r w:rsidRPr="00567FCA">
          <w:rPr>
            <w:rStyle w:val="Hyperlink"/>
            <w:rFonts w:ascii="Calibri" w:hAnsi="Calibri" w:cs="Calibri"/>
            <w:b/>
            <w:sz w:val="22"/>
            <w:szCs w:val="22"/>
          </w:rPr>
          <w:t>alternatif</w:t>
        </w:r>
        <w:proofErr w:type="spellEnd"/>
      </w:hyperlink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lebih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unggul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dengan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antarmuka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sederhana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namun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informatif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Situs lain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sering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kali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membingungkan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tidak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ramah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pengguna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memprioritaskan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efisiensi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kenyamanan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dalam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setiap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aspek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desain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>.</w:t>
      </w:r>
    </w:p>
    <w:p w:rsidR="00567FCA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Keempat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memiliki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sistem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keamanan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setara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dengan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situs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utama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Meskipun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berfungsi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sebagai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link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alternatif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platform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ini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tetap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melindungi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data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pengguna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dengan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enkripsi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firewall. Situs lain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sering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kali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mengabaikan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aspek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ini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sehingga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rentan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terhadap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kebocoran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data.</w:t>
      </w:r>
    </w:p>
    <w:p w:rsidR="00567FCA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Kelima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menyediakan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fitur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bookmark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notifikasi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link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aktif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Situs lain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jarang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memberikan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567FCA">
        <w:rPr>
          <w:rFonts w:asciiTheme="minorHAnsi" w:hAnsiTheme="minorHAnsi" w:cstheme="minorHAnsi"/>
          <w:sz w:val="22"/>
          <w:szCs w:val="22"/>
        </w:rPr>
        <w:t>pembaruan</w:t>
      </w:r>
      <w:proofErr w:type="spellEnd"/>
      <w:proofErr w:type="gram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otomatis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sehingga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pengguna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harus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mencari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manual.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mempermudah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proses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ini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dengan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sistem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terintegrasi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responsif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>.</w:t>
      </w:r>
    </w:p>
    <w:p w:rsidR="00567FCA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Keenam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komunitas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pengguna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lebih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aktif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edukatif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Forum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diskusi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grup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sosial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memungkinkan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pemain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berbagi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strategi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pengalaman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. Situs lain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sering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kali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tidak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memiliki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ruang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komunitas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mendukung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pembelajaran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interaksi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>.</w:t>
      </w:r>
    </w:p>
    <w:p w:rsidR="003E45CD" w:rsidRPr="00567FCA" w:rsidRDefault="00567FCA" w:rsidP="00567FCA">
      <w:pPr>
        <w:pStyle w:val="NormalWeb"/>
        <w:rPr>
          <w:rFonts w:asciiTheme="minorHAnsi" w:hAnsiTheme="minorHAnsi" w:cstheme="minorHAnsi"/>
          <w:sz w:val="22"/>
          <w:szCs w:val="22"/>
        </w:rPr>
      </w:pP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Dengan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semua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keunggulan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tersebut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RAJABANDOT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jelas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lebih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andal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dibandingkan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situs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togel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lain. Platform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ini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tidak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hanya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menawarkan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akses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tetapi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juga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pengalaman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bermain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aman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cerdas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dan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menguntungkan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bagi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semua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67FCA">
        <w:rPr>
          <w:rFonts w:asciiTheme="minorHAnsi" w:hAnsiTheme="minorHAnsi" w:cstheme="minorHAnsi"/>
          <w:sz w:val="22"/>
          <w:szCs w:val="22"/>
        </w:rPr>
        <w:t>pemain</w:t>
      </w:r>
      <w:proofErr w:type="spellEnd"/>
      <w:r w:rsidRPr="00567FCA">
        <w:rPr>
          <w:rFonts w:asciiTheme="minorHAnsi" w:hAnsiTheme="minorHAnsi" w:cstheme="minorHAnsi"/>
          <w:sz w:val="22"/>
          <w:szCs w:val="22"/>
        </w:rPr>
        <w:t>.</w:t>
      </w:r>
    </w:p>
    <w:sectPr w:rsidR="003E45CD" w:rsidRPr="00567F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FCA"/>
    <w:rsid w:val="00567FCA"/>
    <w:rsid w:val="007D75EA"/>
    <w:rsid w:val="00CA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39D03-3BB4-412E-AEBC-65B9207F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7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67F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62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ttsonworks.com/catholi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2025-11-01T09:53:00Z</dcterms:created>
  <dcterms:modified xsi:type="dcterms:W3CDTF">2025-11-01T09:53:00Z</dcterms:modified>
</cp:coreProperties>
</file>